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453428.xml.htm"/>
      <w:bookmarkStart w:id="1" w:name="kswkform4_177145342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Espinoza Jesus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 COMMONS LOOP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KALISPELL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GLACIER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GBCI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4,135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5,598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fully vested shares awarded under the 2025 Stock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Martha Tannehill for Jesus Thomas Espinoza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3890" TargetMode="External"/><Relationship Id="rId5" Type="http://schemas.openxmlformats.org/officeDocument/2006/relationships/hyperlink" Target="http://www.sec.gov/cgi-bin/browse-edgar?action=getcompany&amp;CIK=00008686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3129</Characters>
  <CharactersWithSpaces>3643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